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D035F" w:rsidRDefault="007D035F">
      <w:pPr>
        <w:keepNext/>
        <w:keepLines/>
        <w:tabs>
          <w:tab w:val="left" w:pos="708"/>
        </w:tabs>
        <w:spacing w:line="360" w:lineRule="auto"/>
      </w:pPr>
    </w:p>
    <w:p w:rsidR="007D035F" w:rsidRDefault="00126E86">
      <w:pPr>
        <w:keepNext/>
        <w:keepLines/>
        <w:tabs>
          <w:tab w:val="left" w:pos="708"/>
        </w:tabs>
        <w:spacing w:line="360" w:lineRule="auto"/>
        <w:jc w:val="center"/>
      </w:pPr>
      <w:r>
        <w:rPr>
          <w:b/>
          <w:color w:val="365F91"/>
          <w:sz w:val="28"/>
          <w:szCs w:val="28"/>
        </w:rPr>
        <w:t xml:space="preserve">Путь инициативы – программа поддержки </w:t>
      </w:r>
      <w:r>
        <w:rPr>
          <w:b/>
          <w:color w:val="365F91"/>
          <w:sz w:val="28"/>
          <w:szCs w:val="28"/>
        </w:rPr>
        <w:t>в Украине</w:t>
      </w:r>
      <w:r>
        <w:rPr>
          <w:b/>
          <w:color w:val="365F91"/>
          <w:sz w:val="28"/>
          <w:szCs w:val="28"/>
        </w:rPr>
        <w:t xml:space="preserve"> 2017</w:t>
      </w:r>
    </w:p>
    <w:p w:rsidR="007D035F" w:rsidRDefault="00126E86">
      <w:pPr>
        <w:tabs>
          <w:tab w:val="left" w:pos="708"/>
        </w:tabs>
        <w:spacing w:line="360" w:lineRule="auto"/>
      </w:pPr>
      <w:r>
        <w:rPr>
          <w:noProof/>
        </w:rPr>
        <w:drawing>
          <wp:anchor distT="0" distB="0" distL="0" distR="0" simplePos="0" relativeHeight="251658240" behindDoc="0" locked="0" layoutInCell="0" hidden="0" allowOverlap="1" wp14:anchorId="14DEC06E" wp14:editId="4089011F">
            <wp:simplePos x="0" y="0"/>
            <wp:positionH relativeFrom="margin">
              <wp:posOffset>-337819</wp:posOffset>
            </wp:positionH>
            <wp:positionV relativeFrom="paragraph">
              <wp:posOffset>266065</wp:posOffset>
            </wp:positionV>
            <wp:extent cx="1857375" cy="786765"/>
            <wp:effectExtent l="0" t="0" r="0" b="0"/>
            <wp:wrapSquare wrapText="bothSides" distT="0" distB="0" distL="0" distR="0"/>
            <wp:docPr id="2" name="image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786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D035F" w:rsidRDefault="00126E86" w:rsidP="003D760A">
      <w:pPr>
        <w:tabs>
          <w:tab w:val="left" w:pos="708"/>
        </w:tabs>
        <w:spacing w:line="360" w:lineRule="auto"/>
        <w:jc w:val="both"/>
      </w:pPr>
      <w:r>
        <w:rPr>
          <w:b/>
          <w:sz w:val="24"/>
          <w:szCs w:val="24"/>
        </w:rPr>
        <w:t xml:space="preserve">Чешская неправительственная некоммерческая организация </w:t>
      </w:r>
      <w:r w:rsidR="003D760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«NESEHNUTÍ» (</w:t>
      </w:r>
      <w:hyperlink r:id="rId9">
        <w:r>
          <w:rPr>
            <w:b/>
            <w:color w:val="0000FF"/>
            <w:sz w:val="24"/>
            <w:szCs w:val="24"/>
            <w:u w:val="single"/>
          </w:rPr>
          <w:t>http://initiativeway.org/</w:t>
        </w:r>
      </w:hyperlink>
      <w:r>
        <w:rPr>
          <w:b/>
          <w:sz w:val="24"/>
          <w:szCs w:val="24"/>
        </w:rPr>
        <w:t xml:space="preserve">) приглашает Вас принять участие в общественной программе поддержки Украины и </w:t>
      </w:r>
      <w:r>
        <w:rPr>
          <w:b/>
          <w:sz w:val="24"/>
          <w:szCs w:val="24"/>
        </w:rPr>
        <w:t>предлагает свою помощь в организации Вашей гражданской кампании.</w:t>
      </w:r>
    </w:p>
    <w:p w:rsidR="003D760A" w:rsidRDefault="003D760A">
      <w:pPr>
        <w:tabs>
          <w:tab w:val="left" w:pos="708"/>
        </w:tabs>
        <w:spacing w:line="360" w:lineRule="auto"/>
        <w:jc w:val="both"/>
        <w:rPr>
          <w:b/>
          <w:sz w:val="24"/>
          <w:szCs w:val="24"/>
        </w:rPr>
      </w:pPr>
    </w:p>
    <w:p w:rsidR="007D035F" w:rsidRDefault="00126E86">
      <w:pPr>
        <w:tabs>
          <w:tab w:val="left" w:pos="708"/>
        </w:tabs>
        <w:spacing w:line="360" w:lineRule="auto"/>
        <w:jc w:val="both"/>
      </w:pPr>
      <w:r>
        <w:rPr>
          <w:b/>
          <w:sz w:val="24"/>
          <w:szCs w:val="24"/>
        </w:rPr>
        <w:t>Потенциальные участники программы:</w:t>
      </w:r>
    </w:p>
    <w:p w:rsidR="007D035F" w:rsidRDefault="00126E86">
      <w:pPr>
        <w:tabs>
          <w:tab w:val="left" w:pos="708"/>
        </w:tabs>
        <w:spacing w:line="360" w:lineRule="auto"/>
        <w:jc w:val="both"/>
      </w:pPr>
      <w:r>
        <w:rPr>
          <w:sz w:val="22"/>
          <w:szCs w:val="22"/>
        </w:rPr>
        <w:t>Неправительственные некоммерческие организации, независимые СМИ и неформальн</w:t>
      </w:r>
      <w:r>
        <w:rPr>
          <w:sz w:val="22"/>
          <w:szCs w:val="22"/>
        </w:rPr>
        <w:t xml:space="preserve">ые объединения, местные ассоциации и союзы, которые территориально находятся в Херсонской и </w:t>
      </w:r>
      <w:r>
        <w:rPr>
          <w:sz w:val="22"/>
          <w:szCs w:val="22"/>
        </w:rPr>
        <w:t>Николаевскoй</w:t>
      </w:r>
      <w:r>
        <w:rPr>
          <w:sz w:val="22"/>
          <w:szCs w:val="22"/>
        </w:rPr>
        <w:t xml:space="preserve"> областях, в Кременчуге и Кременчугском районе. Помощь не может быть </w:t>
      </w:r>
      <w:r>
        <w:rPr>
          <w:sz w:val="22"/>
          <w:szCs w:val="22"/>
        </w:rPr>
        <w:t>оказана</w:t>
      </w:r>
      <w:r>
        <w:rPr>
          <w:sz w:val="22"/>
          <w:szCs w:val="22"/>
        </w:rPr>
        <w:t xml:space="preserve"> политическим партиям и их формальным и неформальным филиалам. </w:t>
      </w:r>
    </w:p>
    <w:p w:rsidR="007D035F" w:rsidRDefault="007D035F">
      <w:pPr>
        <w:tabs>
          <w:tab w:val="left" w:pos="708"/>
        </w:tabs>
        <w:spacing w:line="360" w:lineRule="auto"/>
        <w:jc w:val="both"/>
      </w:pPr>
    </w:p>
    <w:p w:rsidR="007D035F" w:rsidRDefault="00126E86">
      <w:pPr>
        <w:tabs>
          <w:tab w:val="left" w:pos="708"/>
        </w:tabs>
        <w:spacing w:line="360" w:lineRule="auto"/>
        <w:jc w:val="both"/>
      </w:pPr>
      <w:r>
        <w:rPr>
          <w:sz w:val="24"/>
          <w:szCs w:val="24"/>
        </w:rPr>
        <w:t>Основные на</w:t>
      </w:r>
      <w:r>
        <w:rPr>
          <w:sz w:val="24"/>
          <w:szCs w:val="24"/>
        </w:rPr>
        <w:t>правления, которые поддерживает программа:</w:t>
      </w:r>
    </w:p>
    <w:p w:rsidR="007D035F" w:rsidRDefault="007D035F">
      <w:pPr>
        <w:tabs>
          <w:tab w:val="left" w:pos="708"/>
        </w:tabs>
        <w:spacing w:line="360" w:lineRule="auto"/>
        <w:jc w:val="both"/>
      </w:pPr>
    </w:p>
    <w:p w:rsidR="007D035F" w:rsidRDefault="00126E86">
      <w:pPr>
        <w:numPr>
          <w:ilvl w:val="0"/>
          <w:numId w:val="2"/>
        </w:numPr>
        <w:tabs>
          <w:tab w:val="left" w:pos="708"/>
        </w:tabs>
        <w:spacing w:line="360" w:lineRule="auto"/>
        <w:ind w:left="0" w:firstLine="0"/>
        <w:jc w:val="both"/>
      </w:pPr>
      <w:r>
        <w:rPr>
          <w:sz w:val="22"/>
          <w:szCs w:val="22"/>
        </w:rPr>
        <w:t xml:space="preserve">Защита прав человека </w:t>
      </w:r>
      <w:r>
        <w:rPr>
          <w:sz w:val="22"/>
          <w:szCs w:val="22"/>
        </w:rPr>
        <w:t>(включая гражданских и социальных прав)</w:t>
      </w:r>
    </w:p>
    <w:p w:rsidR="007D035F" w:rsidRDefault="00126E86">
      <w:pPr>
        <w:numPr>
          <w:ilvl w:val="0"/>
          <w:numId w:val="2"/>
        </w:numPr>
        <w:tabs>
          <w:tab w:val="left" w:pos="708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Свободный доступ к информации</w:t>
      </w:r>
    </w:p>
    <w:p w:rsidR="007D035F" w:rsidRDefault="00126E86">
      <w:pPr>
        <w:numPr>
          <w:ilvl w:val="0"/>
          <w:numId w:val="2"/>
        </w:numPr>
        <w:tabs>
          <w:tab w:val="left" w:pos="708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Независимая пресса</w:t>
      </w:r>
    </w:p>
    <w:p w:rsidR="007D035F" w:rsidRDefault="00126E86">
      <w:pPr>
        <w:numPr>
          <w:ilvl w:val="0"/>
          <w:numId w:val="2"/>
        </w:numPr>
        <w:tabs>
          <w:tab w:val="left" w:pos="708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Защита окружающей среды</w:t>
      </w:r>
    </w:p>
    <w:p w:rsidR="007D035F" w:rsidRDefault="00126E86">
      <w:pPr>
        <w:numPr>
          <w:ilvl w:val="0"/>
          <w:numId w:val="2"/>
        </w:numPr>
        <w:tabs>
          <w:tab w:val="left" w:pos="708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Равноправие мужчин и женщин</w:t>
      </w:r>
    </w:p>
    <w:p w:rsidR="007D035F" w:rsidRDefault="007D035F">
      <w:pPr>
        <w:tabs>
          <w:tab w:val="left" w:pos="708"/>
        </w:tabs>
        <w:spacing w:line="360" w:lineRule="auto"/>
        <w:jc w:val="both"/>
      </w:pPr>
    </w:p>
    <w:p w:rsidR="007D035F" w:rsidRDefault="00126E86">
      <w:pPr>
        <w:tabs>
          <w:tab w:val="left" w:pos="708"/>
        </w:tabs>
        <w:spacing w:line="360" w:lineRule="auto"/>
        <w:jc w:val="both"/>
      </w:pPr>
      <w:r>
        <w:rPr>
          <w:b/>
          <w:sz w:val="22"/>
          <w:szCs w:val="22"/>
        </w:rPr>
        <w:t>Другие</w:t>
      </w:r>
      <w:r>
        <w:rPr>
          <w:b/>
          <w:sz w:val="22"/>
          <w:szCs w:val="22"/>
        </w:rPr>
        <w:t xml:space="preserve"> возможные темы для поддержки -</w:t>
      </w:r>
      <w:r>
        <w:rPr>
          <w:sz w:val="22"/>
          <w:szCs w:val="22"/>
        </w:rPr>
        <w:t xml:space="preserve"> защита прав меньшинств, беженцев и малообеспеченных слоев населения, защита прав животных.</w:t>
      </w:r>
      <w:r>
        <w:rPr>
          <w:color w:val="FF0000"/>
          <w:sz w:val="22"/>
          <w:szCs w:val="22"/>
        </w:rPr>
        <w:t xml:space="preserve"> </w:t>
      </w:r>
    </w:p>
    <w:p w:rsidR="007D035F" w:rsidRDefault="007D035F">
      <w:pPr>
        <w:tabs>
          <w:tab w:val="left" w:pos="708"/>
        </w:tabs>
        <w:spacing w:line="360" w:lineRule="auto"/>
        <w:jc w:val="both"/>
      </w:pPr>
    </w:p>
    <w:p w:rsidR="007D035F" w:rsidRDefault="00126E86">
      <w:pPr>
        <w:tabs>
          <w:tab w:val="left" w:pos="708"/>
        </w:tabs>
        <w:spacing w:line="360" w:lineRule="auto"/>
      </w:pPr>
      <w:r>
        <w:rPr>
          <w:b/>
          <w:sz w:val="24"/>
          <w:szCs w:val="24"/>
        </w:rPr>
        <w:t xml:space="preserve">Какая предоставляется поддержка?  </w:t>
      </w:r>
    </w:p>
    <w:p w:rsidR="007D035F" w:rsidRDefault="00126E86">
      <w:pPr>
        <w:tabs>
          <w:tab w:val="left" w:pos="708"/>
        </w:tabs>
        <w:spacing w:line="360" w:lineRule="auto"/>
      </w:pPr>
      <w:r>
        <w:rPr>
          <w:sz w:val="22"/>
          <w:szCs w:val="22"/>
        </w:rPr>
        <w:t>Выбранные группы и инициативы примут участие в тренингах под руководством профессиональных тренеров, с помощью которых участник</w:t>
      </w:r>
      <w:r>
        <w:rPr>
          <w:sz w:val="22"/>
          <w:szCs w:val="22"/>
        </w:rPr>
        <w:t>и смогут развить свои идеи в</w:t>
      </w:r>
      <w:r>
        <w:rPr>
          <w:sz w:val="22"/>
          <w:szCs w:val="22"/>
        </w:rPr>
        <w:t xml:space="preserve"> гражданские кампании</w:t>
      </w:r>
      <w:r>
        <w:rPr>
          <w:sz w:val="22"/>
          <w:szCs w:val="22"/>
        </w:rPr>
        <w:t>, которые нужно будет реализовать на протяжении апреля-декабря 2017 г. Мы возместим все расходы, связаны с участием в тренингах  (транспорт, питание и, при необходимости, проживание). Дополнительно инициатив</w:t>
      </w:r>
      <w:r>
        <w:rPr>
          <w:sz w:val="22"/>
          <w:szCs w:val="22"/>
        </w:rPr>
        <w:t xml:space="preserve">ы получат финансовую помощь от </w:t>
      </w:r>
      <w:r>
        <w:rPr>
          <w:sz w:val="22"/>
          <w:szCs w:val="22"/>
        </w:rPr>
        <w:lastRenderedPageBreak/>
        <w:t xml:space="preserve">реализаторов кампании в размере до </w:t>
      </w:r>
      <w:r>
        <w:rPr>
          <w:b/>
          <w:sz w:val="22"/>
          <w:szCs w:val="22"/>
        </w:rPr>
        <w:t>38 000 гривен</w:t>
      </w:r>
      <w:r>
        <w:rPr>
          <w:sz w:val="22"/>
          <w:szCs w:val="22"/>
        </w:rPr>
        <w:t xml:space="preserve"> и также регулярные консультации  от иностранных экспертов по e-mail и Skype, местные экспертные </w:t>
      </w:r>
      <w:r>
        <w:rPr>
          <w:sz w:val="22"/>
          <w:szCs w:val="22"/>
        </w:rPr>
        <w:t xml:space="preserve">консультации и оперативную поддержкy Вашей инициативы.  </w:t>
      </w:r>
    </w:p>
    <w:p w:rsidR="007D035F" w:rsidRDefault="007D035F">
      <w:pPr>
        <w:tabs>
          <w:tab w:val="left" w:pos="708"/>
        </w:tabs>
        <w:spacing w:line="360" w:lineRule="auto"/>
      </w:pPr>
    </w:p>
    <w:p w:rsidR="007D035F" w:rsidRDefault="00126E86">
      <w:pPr>
        <w:tabs>
          <w:tab w:val="left" w:pos="708"/>
        </w:tabs>
        <w:spacing w:line="360" w:lineRule="auto"/>
      </w:pPr>
      <w:r>
        <w:rPr>
          <w:b/>
          <w:sz w:val="24"/>
          <w:szCs w:val="24"/>
        </w:rPr>
        <w:t>Какие</w:t>
      </w:r>
      <w:r>
        <w:rPr>
          <w:b/>
          <w:sz w:val="24"/>
          <w:szCs w:val="24"/>
        </w:rPr>
        <w:t xml:space="preserve"> идеи, кампании и</w:t>
      </w:r>
      <w:r>
        <w:rPr>
          <w:b/>
          <w:sz w:val="24"/>
          <w:szCs w:val="24"/>
        </w:rPr>
        <w:t xml:space="preserve"> инициативы</w:t>
      </w:r>
      <w:r>
        <w:rPr>
          <w:b/>
          <w:sz w:val="24"/>
          <w:szCs w:val="24"/>
        </w:rPr>
        <w:t xml:space="preserve"> мы ищем?</w:t>
      </w:r>
    </w:p>
    <w:p w:rsidR="007D035F" w:rsidRDefault="00126E86">
      <w:pPr>
        <w:tabs>
          <w:tab w:val="left" w:pos="708"/>
        </w:tabs>
        <w:spacing w:line="360" w:lineRule="auto"/>
      </w:pPr>
      <w:r>
        <w:rPr>
          <w:sz w:val="22"/>
          <w:szCs w:val="22"/>
        </w:rPr>
        <w:t xml:space="preserve">Только те, на основе которых можно построить общественную кампанию, наиболее важной частью которой является </w:t>
      </w:r>
      <w:r>
        <w:rPr>
          <w:b/>
          <w:sz w:val="22"/>
          <w:szCs w:val="22"/>
        </w:rPr>
        <w:t>мобилизация определенной части населения</w:t>
      </w:r>
      <w:r>
        <w:rPr>
          <w:sz w:val="22"/>
          <w:szCs w:val="22"/>
        </w:rPr>
        <w:t xml:space="preserve"> с целью достичь </w:t>
      </w:r>
      <w:r>
        <w:rPr>
          <w:b/>
          <w:sz w:val="22"/>
          <w:szCs w:val="22"/>
        </w:rPr>
        <w:t>конкретных изменений и результатов</w:t>
      </w:r>
      <w:r>
        <w:rPr>
          <w:sz w:val="22"/>
          <w:szCs w:val="22"/>
        </w:rPr>
        <w:t>. Что мы понимаем под понятием «граж</w:t>
      </w:r>
      <w:r>
        <w:rPr>
          <w:sz w:val="22"/>
          <w:szCs w:val="22"/>
        </w:rPr>
        <w:t xml:space="preserve">данская кампания» Вы можете узнать </w:t>
      </w:r>
      <w:r>
        <w:rPr>
          <w:sz w:val="22"/>
          <w:szCs w:val="22"/>
        </w:rPr>
        <w:t>тут</w:t>
      </w:r>
      <w:r>
        <w:rPr>
          <w:sz w:val="22"/>
          <w:szCs w:val="22"/>
        </w:rPr>
        <w:t xml:space="preserve"> </w:t>
      </w:r>
      <w:hyperlink r:id="rId10">
        <w:r>
          <w:rPr>
            <w:color w:val="1155CC"/>
            <w:sz w:val="22"/>
            <w:szCs w:val="22"/>
            <w:u w:val="single"/>
          </w:rPr>
          <w:t>http://bit.ly/manual-kampan</w:t>
        </w:r>
      </w:hyperlink>
      <w:r>
        <w:rPr>
          <w:sz w:val="22"/>
          <w:szCs w:val="22"/>
        </w:rPr>
        <w:t xml:space="preserve">. Мы настоятельно рекомендуем прочитать её до того, как Вы начнете заполнять анкету. </w:t>
      </w:r>
    </w:p>
    <w:p w:rsidR="007D035F" w:rsidRDefault="007D035F">
      <w:pPr>
        <w:tabs>
          <w:tab w:val="left" w:pos="708"/>
        </w:tabs>
        <w:spacing w:line="360" w:lineRule="auto"/>
      </w:pPr>
    </w:p>
    <w:p w:rsidR="007D035F" w:rsidRDefault="00126E86">
      <w:pPr>
        <w:tabs>
          <w:tab w:val="left" w:pos="708"/>
        </w:tabs>
        <w:spacing w:line="360" w:lineRule="auto"/>
      </w:pPr>
      <w:r>
        <w:rPr>
          <w:b/>
          <w:sz w:val="22"/>
          <w:szCs w:val="22"/>
        </w:rPr>
        <w:t>Каки</w:t>
      </w:r>
      <w:r>
        <w:rPr>
          <w:b/>
          <w:sz w:val="22"/>
          <w:szCs w:val="22"/>
        </w:rPr>
        <w:t>е заявки н</w:t>
      </w:r>
      <w:r>
        <w:rPr>
          <w:b/>
          <w:sz w:val="22"/>
          <w:szCs w:val="22"/>
        </w:rPr>
        <w:t>ам не подходят?</w:t>
      </w:r>
    </w:p>
    <w:p w:rsidR="007D035F" w:rsidRDefault="00126E86">
      <w:pPr>
        <w:tabs>
          <w:tab w:val="left" w:pos="708"/>
        </w:tabs>
        <w:spacing w:line="360" w:lineRule="auto"/>
      </w:pPr>
      <w:r>
        <w:rPr>
          <w:sz w:val="22"/>
          <w:szCs w:val="22"/>
        </w:rPr>
        <w:t>Проекты социальной работы, одноразовое мероприятие, разные просветительские кампании, лекции или издательство информационных материалов без амбиций конкретных изменений.</w:t>
      </w:r>
    </w:p>
    <w:p w:rsidR="007D035F" w:rsidRDefault="007D035F">
      <w:pPr>
        <w:spacing w:after="200" w:line="276" w:lineRule="auto"/>
      </w:pPr>
    </w:p>
    <w:p w:rsidR="007D035F" w:rsidRDefault="00126E86">
      <w:pPr>
        <w:spacing w:after="200" w:line="276" w:lineRule="auto"/>
      </w:pPr>
      <w:r>
        <w:rPr>
          <w:b/>
          <w:sz w:val="28"/>
          <w:szCs w:val="28"/>
        </w:rPr>
        <w:t>Основные даты</w:t>
      </w:r>
    </w:p>
    <w:p w:rsidR="007D035F" w:rsidRDefault="00126E86">
      <w:pPr>
        <w:tabs>
          <w:tab w:val="left" w:pos="708"/>
        </w:tabs>
        <w:spacing w:line="360" w:lineRule="auto"/>
      </w:pPr>
      <w:r>
        <w:rPr>
          <w:b/>
          <w:sz w:val="22"/>
          <w:szCs w:val="22"/>
        </w:rPr>
        <w:t>27 февраля</w:t>
      </w:r>
      <w:r>
        <w:rPr>
          <w:b/>
          <w:sz w:val="22"/>
          <w:szCs w:val="22"/>
        </w:rPr>
        <w:t xml:space="preserve"> 2017 года в 12:00</w:t>
      </w:r>
      <w:r>
        <w:rPr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последний </w:t>
      </w:r>
      <w:r>
        <w:rPr>
          <w:b/>
          <w:sz w:val="22"/>
          <w:szCs w:val="22"/>
        </w:rPr>
        <w:t>срок</w:t>
      </w:r>
      <w:r>
        <w:rPr>
          <w:b/>
          <w:sz w:val="22"/>
          <w:szCs w:val="22"/>
        </w:rPr>
        <w:t xml:space="preserve"> приема Ваших анкет-заявок</w:t>
      </w:r>
      <w:r>
        <w:rPr>
          <w:sz w:val="22"/>
          <w:szCs w:val="22"/>
        </w:rPr>
        <w:t xml:space="preserve"> (предложения, поступившие после этого </w:t>
      </w:r>
      <w:r>
        <w:rPr>
          <w:sz w:val="22"/>
          <w:szCs w:val="22"/>
        </w:rPr>
        <w:t xml:space="preserve">срока </w:t>
      </w:r>
      <w:r>
        <w:rPr>
          <w:sz w:val="22"/>
          <w:szCs w:val="22"/>
        </w:rPr>
        <w:t>мы не будем рассматривать).</w:t>
      </w:r>
    </w:p>
    <w:p w:rsidR="007D035F" w:rsidRDefault="007D035F">
      <w:pPr>
        <w:tabs>
          <w:tab w:val="left" w:pos="708"/>
        </w:tabs>
        <w:spacing w:line="360" w:lineRule="auto"/>
      </w:pPr>
    </w:p>
    <w:p w:rsidR="007D035F" w:rsidRDefault="00126E86">
      <w:pPr>
        <w:tabs>
          <w:tab w:val="left" w:pos="708"/>
        </w:tabs>
        <w:spacing w:line="360" w:lineRule="auto"/>
      </w:pPr>
      <w:r>
        <w:rPr>
          <w:b/>
          <w:sz w:val="22"/>
          <w:szCs w:val="22"/>
        </w:rPr>
        <w:t>Встречи с выбранными кандидатами</w:t>
      </w:r>
      <w:r>
        <w:rPr>
          <w:sz w:val="22"/>
          <w:szCs w:val="22"/>
        </w:rPr>
        <w:t xml:space="preserve"> (встреча не является гарантией, что вас окончательно выбрали и включили в программу поддержки):</w:t>
      </w:r>
    </w:p>
    <w:p w:rsidR="007D035F" w:rsidRDefault="007D035F">
      <w:pPr>
        <w:tabs>
          <w:tab w:val="left" w:pos="708"/>
        </w:tabs>
        <w:spacing w:line="360" w:lineRule="auto"/>
      </w:pPr>
    </w:p>
    <w:p w:rsidR="007D035F" w:rsidRDefault="00126E86">
      <w:pPr>
        <w:tabs>
          <w:tab w:val="left" w:pos="708"/>
        </w:tabs>
        <w:spacing w:line="360" w:lineRule="auto"/>
        <w:jc w:val="center"/>
      </w:pPr>
      <w:r>
        <w:rPr>
          <w:b/>
          <w:sz w:val="24"/>
          <w:szCs w:val="24"/>
        </w:rPr>
        <w:t>Кременчуг: 8-9 марта 201</w:t>
      </w:r>
      <w:r>
        <w:rPr>
          <w:b/>
          <w:sz w:val="24"/>
          <w:szCs w:val="24"/>
        </w:rPr>
        <w:t>7</w:t>
      </w:r>
    </w:p>
    <w:p w:rsidR="007D035F" w:rsidRDefault="00126E86">
      <w:pPr>
        <w:tabs>
          <w:tab w:val="left" w:pos="708"/>
        </w:tabs>
        <w:spacing w:line="360" w:lineRule="auto"/>
        <w:jc w:val="center"/>
      </w:pPr>
      <w:r>
        <w:rPr>
          <w:b/>
          <w:sz w:val="24"/>
          <w:szCs w:val="24"/>
        </w:rPr>
        <w:t>Херсон: 11-12 марта 201</w:t>
      </w:r>
      <w:r>
        <w:rPr>
          <w:b/>
          <w:sz w:val="24"/>
          <w:szCs w:val="24"/>
        </w:rPr>
        <w:t>7</w:t>
      </w:r>
    </w:p>
    <w:p w:rsidR="007D035F" w:rsidRDefault="00126E86">
      <w:pPr>
        <w:tabs>
          <w:tab w:val="left" w:pos="708"/>
        </w:tabs>
        <w:spacing w:line="360" w:lineRule="auto"/>
        <w:jc w:val="center"/>
      </w:pPr>
      <w:r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>иколаев: 13-14 марта 201</w:t>
      </w:r>
      <w:r>
        <w:rPr>
          <w:b/>
          <w:sz w:val="24"/>
          <w:szCs w:val="24"/>
        </w:rPr>
        <w:t>7</w:t>
      </w:r>
    </w:p>
    <w:p w:rsidR="007D035F" w:rsidRDefault="007D035F">
      <w:pPr>
        <w:tabs>
          <w:tab w:val="left" w:pos="708"/>
        </w:tabs>
        <w:spacing w:line="360" w:lineRule="auto"/>
      </w:pPr>
    </w:p>
    <w:p w:rsidR="007D035F" w:rsidRDefault="00126E86">
      <w:pPr>
        <w:tabs>
          <w:tab w:val="left" w:pos="708"/>
        </w:tabs>
        <w:spacing w:line="360" w:lineRule="auto"/>
      </w:pPr>
      <w:r>
        <w:rPr>
          <w:b/>
          <w:sz w:val="22"/>
          <w:szCs w:val="22"/>
        </w:rPr>
        <w:t>16.-17.03 (</w:t>
      </w:r>
      <w:r>
        <w:rPr>
          <w:b/>
          <w:sz w:val="24"/>
          <w:szCs w:val="24"/>
        </w:rPr>
        <w:t xml:space="preserve">Николаев) </w:t>
      </w:r>
      <w:r>
        <w:rPr>
          <w:b/>
          <w:sz w:val="22"/>
          <w:szCs w:val="22"/>
        </w:rPr>
        <w:t>или 19.-20.03 2017 (Херсон)</w:t>
      </w:r>
      <w:r>
        <w:rPr>
          <w:sz w:val="22"/>
          <w:szCs w:val="22"/>
        </w:rPr>
        <w:t>– тренинг, где</w:t>
      </w:r>
      <w:r>
        <w:rPr>
          <w:sz w:val="22"/>
          <w:szCs w:val="22"/>
        </w:rPr>
        <w:t xml:space="preserve"> вы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будете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из ваших планов проектов составлять подробные планы гражданских кампаний, с помощью эксперта по вопросу гражданских кампаний</w:t>
      </w:r>
      <w:r>
        <w:rPr>
          <w:sz w:val="22"/>
          <w:szCs w:val="22"/>
        </w:rPr>
        <w:t>. явка на тренинге - обязательна (3-4 участника от каждой из выбранных инициатив).</w:t>
      </w:r>
    </w:p>
    <w:p w:rsidR="007D035F" w:rsidRDefault="007D035F">
      <w:pPr>
        <w:tabs>
          <w:tab w:val="left" w:pos="708"/>
        </w:tabs>
        <w:spacing w:line="360" w:lineRule="auto"/>
      </w:pPr>
    </w:p>
    <w:p w:rsidR="007D035F" w:rsidRDefault="00126E86">
      <w:pPr>
        <w:tabs>
          <w:tab w:val="left" w:pos="708"/>
        </w:tabs>
        <w:spacing w:line="360" w:lineRule="auto"/>
      </w:pPr>
      <w:r>
        <w:rPr>
          <w:b/>
          <w:sz w:val="22"/>
          <w:szCs w:val="22"/>
        </w:rPr>
        <w:lastRenderedPageBreak/>
        <w:t>апрель – декабрь 2017</w:t>
      </w:r>
      <w:r>
        <w:rPr>
          <w:sz w:val="22"/>
          <w:szCs w:val="22"/>
        </w:rPr>
        <w:t xml:space="preserve"> – фактическая реализация </w:t>
      </w:r>
      <w:r>
        <w:rPr>
          <w:sz w:val="22"/>
          <w:szCs w:val="22"/>
        </w:rPr>
        <w:t>гражданских кампаний</w:t>
      </w:r>
    </w:p>
    <w:p w:rsidR="007D035F" w:rsidRDefault="007D035F">
      <w:pPr>
        <w:tabs>
          <w:tab w:val="left" w:pos="708"/>
        </w:tabs>
        <w:spacing w:line="360" w:lineRule="auto"/>
      </w:pPr>
    </w:p>
    <w:p w:rsidR="007D035F" w:rsidRDefault="00126E86">
      <w:pPr>
        <w:tabs>
          <w:tab w:val="left" w:pos="708"/>
        </w:tabs>
        <w:spacing w:line="360" w:lineRule="auto"/>
      </w:pPr>
      <w:r>
        <w:rPr>
          <w:b/>
          <w:sz w:val="22"/>
          <w:szCs w:val="22"/>
        </w:rPr>
        <w:t>июль 2017</w:t>
      </w:r>
      <w:r>
        <w:rPr>
          <w:sz w:val="22"/>
          <w:szCs w:val="22"/>
        </w:rPr>
        <w:t xml:space="preserve"> – семинар, на котором мы </w:t>
      </w:r>
      <w:r>
        <w:rPr>
          <w:sz w:val="22"/>
          <w:szCs w:val="22"/>
        </w:rPr>
        <w:t>вместе</w:t>
      </w:r>
      <w:r>
        <w:rPr>
          <w:sz w:val="22"/>
          <w:szCs w:val="22"/>
        </w:rPr>
        <w:t xml:space="preserve"> оценим ваши промежуточные результаты в реализации кампании</w:t>
      </w:r>
      <w:r>
        <w:rPr>
          <w:sz w:val="22"/>
          <w:szCs w:val="22"/>
        </w:rPr>
        <w:t>. на основе вашего опыта с реализацией кампании мы вместе сделаем актуализацию плана кампании.</w:t>
      </w:r>
      <w:r>
        <w:rPr>
          <w:sz w:val="22"/>
          <w:szCs w:val="22"/>
        </w:rPr>
        <w:t xml:space="preserve"> </w:t>
      </w:r>
    </w:p>
    <w:p w:rsidR="007D035F" w:rsidRDefault="007D035F">
      <w:pPr>
        <w:tabs>
          <w:tab w:val="left" w:pos="708"/>
        </w:tabs>
        <w:spacing w:line="360" w:lineRule="auto"/>
      </w:pPr>
    </w:p>
    <w:p w:rsidR="007D035F" w:rsidRDefault="00126E86">
      <w:pPr>
        <w:tabs>
          <w:tab w:val="left" w:pos="708"/>
        </w:tabs>
        <w:spacing w:line="360" w:lineRule="auto"/>
      </w:pPr>
      <w:r>
        <w:rPr>
          <w:b/>
          <w:sz w:val="22"/>
          <w:szCs w:val="22"/>
        </w:rPr>
        <w:t>ноябрь  2017</w:t>
      </w:r>
      <w:r>
        <w:rPr>
          <w:sz w:val="22"/>
          <w:szCs w:val="22"/>
        </w:rPr>
        <w:t xml:space="preserve"> –мониторинговые встречи, оценка реализации кампании</w:t>
      </w:r>
    </w:p>
    <w:p w:rsidR="007D035F" w:rsidRDefault="007D035F">
      <w:pPr>
        <w:tabs>
          <w:tab w:val="left" w:pos="708"/>
        </w:tabs>
        <w:spacing w:line="360" w:lineRule="auto"/>
      </w:pPr>
    </w:p>
    <w:p w:rsidR="007D035F" w:rsidRDefault="00126E86">
      <w:pPr>
        <w:tabs>
          <w:tab w:val="left" w:pos="708"/>
        </w:tabs>
        <w:spacing w:line="360" w:lineRule="auto"/>
      </w:pPr>
      <w:r>
        <w:rPr>
          <w:b/>
          <w:sz w:val="24"/>
          <w:szCs w:val="24"/>
        </w:rPr>
        <w:t>Пожалуйста, присылайте Ваши заявки до</w:t>
      </w:r>
      <w:r>
        <w:rPr>
          <w:b/>
          <w:sz w:val="24"/>
          <w:szCs w:val="24"/>
        </w:rPr>
        <w:t xml:space="preserve"> 27 февраля 2017 года в 12:00:</w:t>
      </w:r>
      <w:r>
        <w:rPr>
          <w:b/>
          <w:sz w:val="24"/>
          <w:szCs w:val="24"/>
        </w:rPr>
        <w:t xml:space="preserve">  </w:t>
      </w:r>
    </w:p>
    <w:p w:rsidR="007D035F" w:rsidRDefault="00126E86">
      <w:pPr>
        <w:tabs>
          <w:tab w:val="left" w:pos="708"/>
        </w:tabs>
        <w:spacing w:line="360" w:lineRule="auto"/>
      </w:pPr>
      <w:hyperlink r:id="rId11">
        <w:r>
          <w:rPr>
            <w:color w:val="0000FF"/>
            <w:sz w:val="24"/>
            <w:szCs w:val="24"/>
            <w:u w:val="single"/>
          </w:rPr>
          <w:t>pavla.hofmeisterova@nesehnuti.cz</w:t>
        </w:r>
      </w:hyperlink>
    </w:p>
    <w:p w:rsidR="007D035F" w:rsidRDefault="00126E86">
      <w:pPr>
        <w:tabs>
          <w:tab w:val="left" w:pos="708"/>
        </w:tabs>
        <w:spacing w:line="360" w:lineRule="auto"/>
      </w:pPr>
      <w:r>
        <w:rPr>
          <w:color w:val="0000FF"/>
          <w:sz w:val="24"/>
          <w:szCs w:val="24"/>
          <w:u w:val="single"/>
        </w:rPr>
        <w:t>euroclub.kremen@gmail.com</w:t>
      </w:r>
      <w:hyperlink r:id="rId12"/>
    </w:p>
    <w:p w:rsidR="007D035F" w:rsidRDefault="00126E86">
      <w:pPr>
        <w:tabs>
          <w:tab w:val="left" w:pos="708"/>
        </w:tabs>
        <w:spacing w:line="360" w:lineRule="auto"/>
      </w:pPr>
      <w:hyperlink r:id="rId13"/>
    </w:p>
    <w:p w:rsidR="007D035F" w:rsidRDefault="00126E86">
      <w:pPr>
        <w:tabs>
          <w:tab w:val="left" w:pos="708"/>
        </w:tabs>
        <w:spacing w:line="360" w:lineRule="auto"/>
      </w:pPr>
      <w:r>
        <w:rPr>
          <w:b/>
          <w:sz w:val="24"/>
          <w:szCs w:val="24"/>
        </w:rPr>
        <w:t>За более подробной информацией обращайтесь</w:t>
      </w:r>
      <w:r>
        <w:rPr>
          <w:b/>
          <w:sz w:val="24"/>
          <w:szCs w:val="24"/>
        </w:rPr>
        <w:t xml:space="preserve"> :</w:t>
      </w:r>
    </w:p>
    <w:p w:rsidR="007D035F" w:rsidRDefault="00126E86">
      <w:pPr>
        <w:tabs>
          <w:tab w:val="left" w:pos="708"/>
        </w:tabs>
        <w:spacing w:line="360" w:lineRule="auto"/>
      </w:pPr>
      <w:hyperlink r:id="rId14">
        <w:r>
          <w:rPr>
            <w:color w:val="0000FF"/>
            <w:sz w:val="24"/>
            <w:szCs w:val="24"/>
            <w:u w:val="single"/>
          </w:rPr>
          <w:t>pavla.hofmeisterova@nesehnuti.cz</w:t>
        </w:r>
      </w:hyperlink>
      <w:r>
        <w:rPr>
          <w:sz w:val="24"/>
          <w:szCs w:val="24"/>
        </w:rPr>
        <w:br/>
      </w:r>
    </w:p>
    <w:p w:rsidR="007D035F" w:rsidRDefault="007D035F">
      <w:pPr>
        <w:tabs>
          <w:tab w:val="left" w:pos="708"/>
        </w:tabs>
        <w:spacing w:line="360" w:lineRule="auto"/>
      </w:pPr>
    </w:p>
    <w:p w:rsidR="007D035F" w:rsidRDefault="00126E86">
      <w:pPr>
        <w:tabs>
          <w:tab w:val="left" w:pos="708"/>
        </w:tabs>
        <w:spacing w:line="360" w:lineRule="auto"/>
        <w:jc w:val="center"/>
      </w:pPr>
      <w:r>
        <w:rPr>
          <w:sz w:val="24"/>
          <w:szCs w:val="24"/>
        </w:rPr>
        <w:t>Проект организован при поддержке Чешского министерства иностранных дел Чешской республики в рамках программы „</w:t>
      </w:r>
      <w:r>
        <w:rPr>
          <w:i/>
          <w:sz w:val="24"/>
          <w:szCs w:val="24"/>
        </w:rPr>
        <w:t>Т</w:t>
      </w:r>
      <w:r>
        <w:rPr>
          <w:rFonts w:ascii="Trebuchet MS" w:eastAsia="Trebuchet MS" w:hAnsi="Trebuchet MS" w:cs="Trebuchet MS"/>
          <w:i/>
          <w:sz w:val="21"/>
          <w:szCs w:val="21"/>
        </w:rPr>
        <w:t>рансформационного сотрудничества</w:t>
      </w:r>
      <w:r>
        <w:rPr>
          <w:sz w:val="24"/>
          <w:szCs w:val="24"/>
        </w:rPr>
        <w:t xml:space="preserve"> “. </w:t>
      </w:r>
    </w:p>
    <w:p w:rsidR="007D035F" w:rsidRDefault="007D035F">
      <w:pPr>
        <w:tabs>
          <w:tab w:val="left" w:pos="708"/>
        </w:tabs>
        <w:spacing w:line="360" w:lineRule="auto"/>
      </w:pPr>
      <w:bookmarkStart w:id="0" w:name="_GoBack"/>
      <w:bookmarkEnd w:id="0"/>
    </w:p>
    <w:p w:rsidR="007D035F" w:rsidRDefault="00126E86">
      <w:r>
        <w:br w:type="page"/>
      </w:r>
    </w:p>
    <w:p w:rsidR="007D035F" w:rsidRDefault="007D035F">
      <w:pPr>
        <w:spacing w:after="200" w:line="276" w:lineRule="auto"/>
      </w:pPr>
    </w:p>
    <w:p w:rsidR="007D035F" w:rsidRDefault="00126E86">
      <w:pPr>
        <w:jc w:val="center"/>
      </w:pPr>
      <w:r>
        <w:rPr>
          <w:b/>
          <w:sz w:val="37"/>
          <w:szCs w:val="37"/>
        </w:rPr>
        <w:t xml:space="preserve">«Путь инициативы» </w:t>
      </w:r>
    </w:p>
    <w:p w:rsidR="007D035F" w:rsidRDefault="00126E86">
      <w:pPr>
        <w:jc w:val="center"/>
      </w:pPr>
      <w:r>
        <w:rPr>
          <w:b/>
          <w:sz w:val="37"/>
          <w:szCs w:val="37"/>
        </w:rPr>
        <w:t>Анкета участника</w:t>
      </w:r>
    </w:p>
    <w:p w:rsidR="007D035F" w:rsidRDefault="007D035F">
      <w:pPr>
        <w:jc w:val="center"/>
      </w:pPr>
    </w:p>
    <w:p w:rsidR="007D035F" w:rsidRDefault="00126E86">
      <w:pPr>
        <w:tabs>
          <w:tab w:val="left" w:pos="708"/>
        </w:tabs>
      </w:pPr>
      <w:r>
        <w:rPr>
          <w:i/>
          <w:sz w:val="22"/>
          <w:szCs w:val="22"/>
        </w:rPr>
        <w:t xml:space="preserve">Пожалуйста, заполняйте следующую анкету </w:t>
      </w:r>
      <w:r>
        <w:rPr>
          <w:b/>
          <w:i/>
          <w:sz w:val="22"/>
          <w:szCs w:val="22"/>
          <w:u w:val="single"/>
        </w:rPr>
        <w:t>кратко</w:t>
      </w:r>
      <w:r>
        <w:rPr>
          <w:i/>
          <w:sz w:val="22"/>
          <w:szCs w:val="22"/>
        </w:rPr>
        <w:t xml:space="preserve"> и </w:t>
      </w:r>
      <w:r>
        <w:rPr>
          <w:b/>
          <w:i/>
          <w:sz w:val="22"/>
          <w:szCs w:val="22"/>
          <w:u w:val="single"/>
        </w:rPr>
        <w:t>точно</w:t>
      </w:r>
      <w:r>
        <w:rPr>
          <w:i/>
          <w:sz w:val="22"/>
          <w:szCs w:val="22"/>
        </w:rPr>
        <w:t xml:space="preserve">. </w:t>
      </w:r>
      <w:r>
        <w:rPr>
          <w:i/>
          <w:sz w:val="22"/>
          <w:szCs w:val="22"/>
        </w:rPr>
        <w:t>заявка</w:t>
      </w:r>
      <w:r>
        <w:rPr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  <w:u w:val="single"/>
        </w:rPr>
        <w:t>не должнa превышать 2-ой страницы</w:t>
      </w:r>
      <w:r>
        <w:rPr>
          <w:i/>
          <w:sz w:val="22"/>
          <w:szCs w:val="22"/>
        </w:rPr>
        <w:t xml:space="preserve"> и может быть составленa на русском, украинском или английском </w:t>
      </w:r>
      <w:r>
        <w:rPr>
          <w:i/>
          <w:sz w:val="22"/>
          <w:szCs w:val="22"/>
        </w:rPr>
        <w:t>языке</w:t>
      </w:r>
      <w:r>
        <w:rPr>
          <w:i/>
          <w:sz w:val="22"/>
          <w:szCs w:val="22"/>
        </w:rPr>
        <w:t xml:space="preserve">. </w:t>
      </w:r>
    </w:p>
    <w:p w:rsidR="007D035F" w:rsidRDefault="007D035F"/>
    <w:p w:rsidR="007D035F" w:rsidRDefault="00126E86">
      <w:pPr>
        <w:numPr>
          <w:ilvl w:val="0"/>
          <w:numId w:val="1"/>
        </w:numPr>
        <w:tabs>
          <w:tab w:val="left" w:pos="708"/>
        </w:tabs>
        <w:ind w:hanging="360"/>
        <w:rPr>
          <w:sz w:val="24"/>
          <w:szCs w:val="24"/>
        </w:rPr>
      </w:pPr>
      <w:r>
        <w:rPr>
          <w:b/>
          <w:sz w:val="24"/>
          <w:szCs w:val="24"/>
        </w:rPr>
        <w:t xml:space="preserve">Название кампании: </w:t>
      </w:r>
    </w:p>
    <w:p w:rsidR="007D035F" w:rsidRDefault="007D035F">
      <w:pPr>
        <w:tabs>
          <w:tab w:val="left" w:pos="708"/>
        </w:tabs>
        <w:ind w:left="720"/>
      </w:pPr>
    </w:p>
    <w:p w:rsidR="007D035F" w:rsidRDefault="00126E86">
      <w:pPr>
        <w:numPr>
          <w:ilvl w:val="0"/>
          <w:numId w:val="1"/>
        </w:numPr>
        <w:tabs>
          <w:tab w:val="left" w:pos="708"/>
        </w:tabs>
        <w:ind w:hanging="360"/>
        <w:rPr>
          <w:sz w:val="24"/>
          <w:szCs w:val="24"/>
        </w:rPr>
      </w:pPr>
      <w:r>
        <w:rPr>
          <w:b/>
          <w:sz w:val="24"/>
          <w:szCs w:val="24"/>
        </w:rPr>
        <w:t>Название организации/неформального объединения:</w:t>
      </w:r>
    </w:p>
    <w:p w:rsidR="007D035F" w:rsidRDefault="007D035F">
      <w:pPr>
        <w:tabs>
          <w:tab w:val="left" w:pos="708"/>
        </w:tabs>
        <w:ind w:left="720"/>
      </w:pPr>
    </w:p>
    <w:p w:rsidR="007D035F" w:rsidRDefault="00126E86">
      <w:pPr>
        <w:numPr>
          <w:ilvl w:val="0"/>
          <w:numId w:val="1"/>
        </w:numPr>
        <w:tabs>
          <w:tab w:val="left" w:pos="708"/>
        </w:tabs>
        <w:ind w:hanging="360"/>
        <w:rPr>
          <w:sz w:val="24"/>
          <w:szCs w:val="24"/>
        </w:rPr>
      </w:pPr>
      <w:bookmarkStart w:id="1" w:name="_gjdgxs" w:colFirst="0" w:colLast="0"/>
      <w:bookmarkEnd w:id="1"/>
      <w:r>
        <w:rPr>
          <w:b/>
          <w:sz w:val="24"/>
          <w:szCs w:val="24"/>
        </w:rPr>
        <w:t>Контактное лицо (ответственное лицо за тот проект, который Вы предлагаете к рассмотрению):</w:t>
      </w:r>
    </w:p>
    <w:p w:rsidR="007D035F" w:rsidRDefault="007D035F">
      <w:pPr>
        <w:tabs>
          <w:tab w:val="left" w:pos="708"/>
        </w:tabs>
        <w:ind w:left="720"/>
      </w:pPr>
    </w:p>
    <w:p w:rsidR="007D035F" w:rsidRDefault="00126E86">
      <w:pPr>
        <w:numPr>
          <w:ilvl w:val="0"/>
          <w:numId w:val="1"/>
        </w:numPr>
        <w:tabs>
          <w:tab w:val="left" w:pos="708"/>
        </w:tabs>
        <w:ind w:hanging="360"/>
        <w:rPr>
          <w:sz w:val="24"/>
          <w:szCs w:val="24"/>
        </w:rPr>
      </w:pPr>
      <w:r>
        <w:rPr>
          <w:b/>
          <w:sz w:val="24"/>
          <w:szCs w:val="24"/>
        </w:rPr>
        <w:t xml:space="preserve">Контактные данные: </w:t>
      </w:r>
    </w:p>
    <w:p w:rsidR="007D035F" w:rsidRDefault="00126E86">
      <w:pPr>
        <w:ind w:left="720"/>
      </w:pPr>
      <w:r>
        <w:rPr>
          <w:sz w:val="24"/>
          <w:szCs w:val="24"/>
        </w:rPr>
        <w:t>Адрес:</w:t>
      </w:r>
    </w:p>
    <w:p w:rsidR="007D035F" w:rsidRDefault="00126E86">
      <w:pPr>
        <w:ind w:left="720"/>
      </w:pPr>
      <w:r>
        <w:rPr>
          <w:sz w:val="24"/>
          <w:szCs w:val="24"/>
        </w:rPr>
        <w:t>Электронный адрес:</w:t>
      </w:r>
    </w:p>
    <w:p w:rsidR="007D035F" w:rsidRDefault="00126E86">
      <w:pPr>
        <w:ind w:left="720"/>
      </w:pPr>
      <w:r>
        <w:rPr>
          <w:sz w:val="24"/>
          <w:szCs w:val="24"/>
        </w:rPr>
        <w:t>Номер телефона:</w:t>
      </w:r>
    </w:p>
    <w:p w:rsidR="007D035F" w:rsidRDefault="00126E86">
      <w:pPr>
        <w:ind w:left="720"/>
      </w:pPr>
      <w:r>
        <w:rPr>
          <w:sz w:val="24"/>
          <w:szCs w:val="24"/>
        </w:rPr>
        <w:t>Skype:</w:t>
      </w:r>
    </w:p>
    <w:p w:rsidR="007D035F" w:rsidRDefault="00126E86">
      <w:pPr>
        <w:ind w:left="720"/>
      </w:pPr>
      <w:r>
        <w:rPr>
          <w:sz w:val="24"/>
          <w:szCs w:val="24"/>
        </w:rPr>
        <w:t xml:space="preserve">Сайт, веб-страница или группа в </w:t>
      </w:r>
      <w:r>
        <w:rPr>
          <w:i/>
          <w:sz w:val="24"/>
          <w:szCs w:val="24"/>
        </w:rPr>
        <w:t>Facebook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Twit</w:t>
      </w:r>
      <w:r>
        <w:rPr>
          <w:i/>
          <w:sz w:val="24"/>
          <w:szCs w:val="24"/>
        </w:rPr>
        <w:t>ter</w:t>
      </w:r>
      <w:r>
        <w:rPr>
          <w:sz w:val="24"/>
          <w:szCs w:val="24"/>
        </w:rPr>
        <w:t xml:space="preserve">, и т.д.: </w:t>
      </w:r>
    </w:p>
    <w:p w:rsidR="007D035F" w:rsidRDefault="007D035F">
      <w:pPr>
        <w:ind w:left="720"/>
      </w:pPr>
    </w:p>
    <w:p w:rsidR="007D035F" w:rsidRDefault="00126E86">
      <w:pPr>
        <w:numPr>
          <w:ilvl w:val="0"/>
          <w:numId w:val="1"/>
        </w:numPr>
        <w:tabs>
          <w:tab w:val="left" w:pos="708"/>
        </w:tabs>
        <w:ind w:hanging="360"/>
        <w:rPr>
          <w:sz w:val="24"/>
          <w:szCs w:val="24"/>
        </w:rPr>
      </w:pPr>
      <w:r>
        <w:rPr>
          <w:b/>
          <w:sz w:val="24"/>
          <w:szCs w:val="24"/>
        </w:rPr>
        <w:t>Предыдущие грантодатели и реализованные кампании  и акции:</w:t>
      </w:r>
    </w:p>
    <w:p w:rsidR="007D035F" w:rsidRDefault="007D035F">
      <w:pPr>
        <w:tabs>
          <w:tab w:val="left" w:pos="708"/>
        </w:tabs>
        <w:ind w:left="720"/>
      </w:pPr>
    </w:p>
    <w:p w:rsidR="007D035F" w:rsidRDefault="00126E86">
      <w:pPr>
        <w:numPr>
          <w:ilvl w:val="0"/>
          <w:numId w:val="1"/>
        </w:numPr>
        <w:tabs>
          <w:tab w:val="left" w:pos="708"/>
        </w:tabs>
        <w:ind w:hanging="360"/>
        <w:rPr>
          <w:sz w:val="24"/>
          <w:szCs w:val="24"/>
        </w:rPr>
      </w:pPr>
      <w:r>
        <w:rPr>
          <w:b/>
          <w:sz w:val="24"/>
          <w:szCs w:val="24"/>
        </w:rPr>
        <w:t>На решение каких проблем/проблемы будет направлена Ваша кампания?</w:t>
      </w:r>
    </w:p>
    <w:p w:rsidR="007D035F" w:rsidRDefault="007D035F">
      <w:pPr>
        <w:tabs>
          <w:tab w:val="left" w:pos="708"/>
        </w:tabs>
        <w:ind w:left="720"/>
      </w:pPr>
    </w:p>
    <w:p w:rsidR="007D035F" w:rsidRDefault="00126E86">
      <w:pPr>
        <w:numPr>
          <w:ilvl w:val="0"/>
          <w:numId w:val="1"/>
        </w:numPr>
        <w:tabs>
          <w:tab w:val="left" w:pos="708"/>
        </w:tabs>
        <w:ind w:hanging="360"/>
        <w:rPr>
          <w:sz w:val="24"/>
          <w:szCs w:val="24"/>
        </w:rPr>
      </w:pPr>
      <w:r>
        <w:rPr>
          <w:b/>
          <w:sz w:val="24"/>
          <w:szCs w:val="24"/>
        </w:rPr>
        <w:t xml:space="preserve">Укажите, пожалуйста, </w:t>
      </w:r>
      <w:r>
        <w:rPr>
          <w:b/>
          <w:sz w:val="24"/>
          <w:szCs w:val="24"/>
          <w:u w:val="single"/>
        </w:rPr>
        <w:t>конкретные и измерительные цели</w:t>
      </w:r>
      <w:r>
        <w:rPr>
          <w:b/>
          <w:sz w:val="24"/>
          <w:szCs w:val="24"/>
        </w:rPr>
        <w:t>, которых Вы  планируете достичь:</w:t>
      </w:r>
    </w:p>
    <w:p w:rsidR="007D035F" w:rsidRDefault="007D035F">
      <w:pPr>
        <w:tabs>
          <w:tab w:val="left" w:pos="708"/>
        </w:tabs>
        <w:ind w:left="720"/>
      </w:pPr>
    </w:p>
    <w:p w:rsidR="007D035F" w:rsidRDefault="00126E86">
      <w:pPr>
        <w:numPr>
          <w:ilvl w:val="0"/>
          <w:numId w:val="1"/>
        </w:numPr>
        <w:tabs>
          <w:tab w:val="left" w:pos="708"/>
        </w:tabs>
        <w:ind w:hanging="360"/>
        <w:rPr>
          <w:sz w:val="24"/>
          <w:szCs w:val="24"/>
        </w:rPr>
      </w:pPr>
      <w:r>
        <w:rPr>
          <w:b/>
          <w:sz w:val="24"/>
          <w:szCs w:val="24"/>
        </w:rPr>
        <w:t xml:space="preserve">Какое конкретное изменение </w:t>
      </w:r>
      <w:r>
        <w:rPr>
          <w:b/>
          <w:sz w:val="24"/>
          <w:szCs w:val="24"/>
        </w:rPr>
        <w:t>принесет достижение вашей цели? Как конкретно удастся элиминировать или решить проблему, которую Вы описываете в пункте 6. этого заявления?</w:t>
      </w:r>
    </w:p>
    <w:p w:rsidR="007D035F" w:rsidRDefault="007D035F">
      <w:pPr>
        <w:tabs>
          <w:tab w:val="left" w:pos="708"/>
        </w:tabs>
        <w:ind w:left="720"/>
      </w:pPr>
    </w:p>
    <w:p w:rsidR="007D035F" w:rsidRDefault="00126E86">
      <w:pPr>
        <w:numPr>
          <w:ilvl w:val="0"/>
          <w:numId w:val="1"/>
        </w:numPr>
        <w:tabs>
          <w:tab w:val="left" w:pos="708"/>
        </w:tabs>
        <w:ind w:hanging="360"/>
        <w:rPr>
          <w:sz w:val="24"/>
          <w:szCs w:val="24"/>
        </w:rPr>
      </w:pPr>
      <w:r>
        <w:rPr>
          <w:b/>
          <w:sz w:val="24"/>
          <w:szCs w:val="24"/>
        </w:rPr>
        <w:t xml:space="preserve">Какие </w:t>
      </w:r>
      <w:r>
        <w:rPr>
          <w:b/>
          <w:sz w:val="24"/>
          <w:szCs w:val="24"/>
        </w:rPr>
        <w:t>obšestvene</w:t>
      </w:r>
      <w:r>
        <w:rPr>
          <w:b/>
          <w:sz w:val="24"/>
          <w:szCs w:val="24"/>
        </w:rPr>
        <w:t xml:space="preserve"> группы Вы планируете привлечь к Вашей кампании?</w:t>
      </w:r>
    </w:p>
    <w:p w:rsidR="007D035F" w:rsidRDefault="007D035F">
      <w:pPr>
        <w:tabs>
          <w:tab w:val="left" w:pos="708"/>
        </w:tabs>
        <w:ind w:left="720"/>
      </w:pPr>
    </w:p>
    <w:p w:rsidR="007D035F" w:rsidRDefault="00126E86">
      <w:pPr>
        <w:numPr>
          <w:ilvl w:val="0"/>
          <w:numId w:val="1"/>
        </w:numPr>
        <w:tabs>
          <w:tab w:val="left" w:pos="708"/>
        </w:tabs>
        <w:ind w:hanging="360"/>
        <w:rPr>
          <w:sz w:val="24"/>
          <w:szCs w:val="24"/>
        </w:rPr>
      </w:pPr>
      <w:r>
        <w:rPr>
          <w:b/>
          <w:sz w:val="24"/>
          <w:szCs w:val="24"/>
        </w:rPr>
        <w:t xml:space="preserve">Какой тип мероприятий Вы планируете проводить, и </w:t>
      </w:r>
      <w:r>
        <w:rPr>
          <w:b/>
          <w:sz w:val="24"/>
          <w:szCs w:val="24"/>
        </w:rPr>
        <w:t>какие ожидаете получить результаты?</w:t>
      </w:r>
    </w:p>
    <w:p w:rsidR="007D035F" w:rsidRDefault="007D035F">
      <w:pPr>
        <w:tabs>
          <w:tab w:val="left" w:pos="708"/>
        </w:tabs>
        <w:ind w:left="720"/>
      </w:pPr>
    </w:p>
    <w:p w:rsidR="007D035F" w:rsidRDefault="00126E86">
      <w:pPr>
        <w:numPr>
          <w:ilvl w:val="0"/>
          <w:numId w:val="1"/>
        </w:numPr>
        <w:tabs>
          <w:tab w:val="left" w:pos="708"/>
        </w:tabs>
        <w:ind w:hanging="360"/>
        <w:rPr>
          <w:sz w:val="24"/>
          <w:szCs w:val="24"/>
        </w:rPr>
      </w:pPr>
      <w:r>
        <w:rPr>
          <w:b/>
          <w:sz w:val="24"/>
          <w:szCs w:val="24"/>
        </w:rPr>
        <w:t>Кто выиграет от успехов Вашей кампании и почему?</w:t>
      </w:r>
    </w:p>
    <w:p w:rsidR="007D035F" w:rsidRDefault="007D035F">
      <w:pPr>
        <w:tabs>
          <w:tab w:val="left" w:pos="708"/>
        </w:tabs>
        <w:ind w:left="720"/>
      </w:pPr>
    </w:p>
    <w:p w:rsidR="007D035F" w:rsidRDefault="00126E86">
      <w:pPr>
        <w:numPr>
          <w:ilvl w:val="0"/>
          <w:numId w:val="1"/>
        </w:numPr>
        <w:tabs>
          <w:tab w:val="left" w:pos="708"/>
        </w:tabs>
        <w:ind w:hanging="360"/>
        <w:rPr>
          <w:sz w:val="24"/>
          <w:szCs w:val="24"/>
        </w:rPr>
      </w:pPr>
      <w:r>
        <w:rPr>
          <w:b/>
          <w:sz w:val="24"/>
          <w:szCs w:val="24"/>
        </w:rPr>
        <w:t>Сколько людей будет активно принимать участие в Вашей кампании?</w:t>
      </w:r>
    </w:p>
    <w:sectPr w:rsidR="007D035F">
      <w:headerReference w:type="default" r:id="rId15"/>
      <w:pgSz w:w="11906" w:h="16838"/>
      <w:pgMar w:top="1417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E86" w:rsidRDefault="00126E86">
      <w:r>
        <w:separator/>
      </w:r>
    </w:p>
  </w:endnote>
  <w:endnote w:type="continuationSeparator" w:id="0">
    <w:p w:rsidR="00126E86" w:rsidRDefault="00126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E86" w:rsidRDefault="00126E86">
      <w:r>
        <w:separator/>
      </w:r>
    </w:p>
  </w:footnote>
  <w:footnote w:type="continuationSeparator" w:id="0">
    <w:p w:rsidR="00126E86" w:rsidRDefault="00126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35F" w:rsidRDefault="007D035F"/>
  <w:tbl>
    <w:tblPr>
      <w:tblW w:w="9288" w:type="dxa"/>
      <w:tblLook w:val="04A0" w:firstRow="1" w:lastRow="0" w:firstColumn="1" w:lastColumn="0" w:noHBand="0" w:noVBand="1"/>
    </w:tblPr>
    <w:tblGrid>
      <w:gridCol w:w="1672"/>
      <w:gridCol w:w="2791"/>
      <w:gridCol w:w="4825"/>
    </w:tblGrid>
    <w:tr w:rsidR="003D760A" w:rsidRPr="003256CF" w:rsidTr="003D760A">
      <w:trPr>
        <w:trHeight w:val="870"/>
      </w:trPr>
      <w:tc>
        <w:tcPr>
          <w:tcW w:w="1672" w:type="dxa"/>
        </w:tcPr>
        <w:p w:rsidR="003D760A" w:rsidRPr="003256CF" w:rsidRDefault="003D760A" w:rsidP="003E6C63">
          <w:pPr>
            <w:pStyle w:val="Zhlav"/>
            <w:rPr>
              <w:sz w:val="16"/>
              <w:szCs w:val="16"/>
              <w:lang w:eastAsia="en-US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1AA8CEAF" wp14:editId="590DC239">
                <wp:simplePos x="0" y="0"/>
                <wp:positionH relativeFrom="column">
                  <wp:posOffset>-20955</wp:posOffset>
                </wp:positionH>
                <wp:positionV relativeFrom="paragraph">
                  <wp:posOffset>127635</wp:posOffset>
                </wp:positionV>
                <wp:extent cx="986155" cy="914400"/>
                <wp:effectExtent l="0" t="0" r="4445" b="0"/>
                <wp:wrapTight wrapText="bothSides">
                  <wp:wrapPolygon edited="0">
                    <wp:start x="0" y="0"/>
                    <wp:lineTo x="0" y="21150"/>
                    <wp:lineTo x="21280" y="21150"/>
                    <wp:lineTo x="21280" y="0"/>
                    <wp:lineTo x="0" y="0"/>
                  </wp:wrapPolygon>
                </wp:wrapTight>
                <wp:docPr id="6" name="Obrázek 6" descr="C:\Users\Petr\Dropbox\PetrM\Nese\PR_aktual\hlavickove papiry, loga, razitka NESE\Logo NESEHNUTÍ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4" descr="C:\Users\Petr\Dropbox\PetrM\Nese\PR_aktual\hlavickove papiry, loga, razitka NESE\Logo NESEHNUTÍ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615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91" w:type="dxa"/>
        </w:tcPr>
        <w:p w:rsidR="003D760A" w:rsidRPr="003256CF" w:rsidRDefault="003D760A" w:rsidP="003E6C63">
          <w:pPr>
            <w:pStyle w:val="Zhlav"/>
            <w:rPr>
              <w:sz w:val="16"/>
              <w:szCs w:val="16"/>
              <w:lang w:eastAsia="en-US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7FE0FCD0" wp14:editId="754FBE48">
                <wp:extent cx="1743075" cy="1333500"/>
                <wp:effectExtent l="0" t="0" r="9525" b="0"/>
                <wp:docPr id="4" name="Obrázek 4" descr="kremenchu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remenchu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5" w:type="dxa"/>
        </w:tcPr>
        <w:p w:rsidR="003D760A" w:rsidRPr="003256CF" w:rsidRDefault="003D760A" w:rsidP="003E6C63">
          <w:pPr>
            <w:pStyle w:val="Zhlav"/>
            <w:rPr>
              <w:sz w:val="16"/>
              <w:szCs w:val="16"/>
              <w:lang w:eastAsia="en-US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60288" behindDoc="0" locked="0" layoutInCell="1" allowOverlap="1" wp14:anchorId="0F43C0C7" wp14:editId="35474612">
                <wp:simplePos x="0" y="0"/>
                <wp:positionH relativeFrom="column">
                  <wp:posOffset>68580</wp:posOffset>
                </wp:positionH>
                <wp:positionV relativeFrom="paragraph">
                  <wp:posOffset>59055</wp:posOffset>
                </wp:positionV>
                <wp:extent cx="3136900" cy="857250"/>
                <wp:effectExtent l="0" t="0" r="0" b="0"/>
                <wp:wrapSquare wrapText="bothSides"/>
                <wp:docPr id="5" name="Obrázek 5" descr="C:\Users\NESE\Desktop\UKRAJINA_notas\logo_transiti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 descr="C:\Users\NESE\Desktop\UKRAJINA_notas\logo_transiti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40" t="13223" r="4041" b="105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69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D035F" w:rsidRDefault="007D035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87E6F"/>
    <w:multiLevelType w:val="multilevel"/>
    <w:tmpl w:val="671400B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57F215D2"/>
    <w:multiLevelType w:val="multilevel"/>
    <w:tmpl w:val="8F285FB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D035F"/>
    <w:rsid w:val="00126E86"/>
    <w:rsid w:val="003D760A"/>
    <w:rsid w:val="007D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3D76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760A"/>
  </w:style>
  <w:style w:type="paragraph" w:styleId="Zpat">
    <w:name w:val="footer"/>
    <w:basedOn w:val="Normln"/>
    <w:link w:val="ZpatChar"/>
    <w:uiPriority w:val="99"/>
    <w:unhideWhenUsed/>
    <w:rsid w:val="003D76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760A"/>
  </w:style>
  <w:style w:type="paragraph" w:styleId="Textbubliny">
    <w:name w:val="Balloon Text"/>
    <w:basedOn w:val="Normln"/>
    <w:link w:val="TextbublinyChar"/>
    <w:uiPriority w:val="99"/>
    <w:semiHidden/>
    <w:unhideWhenUsed/>
    <w:rsid w:val="003D76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3D76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760A"/>
  </w:style>
  <w:style w:type="paragraph" w:styleId="Zpat">
    <w:name w:val="footer"/>
    <w:basedOn w:val="Normln"/>
    <w:link w:val="ZpatChar"/>
    <w:uiPriority w:val="99"/>
    <w:unhideWhenUsed/>
    <w:rsid w:val="003D76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760A"/>
  </w:style>
  <w:style w:type="paragraph" w:styleId="Textbubliny">
    <w:name w:val="Balloon Text"/>
    <w:basedOn w:val="Normln"/>
    <w:link w:val="TextbublinyChar"/>
    <w:uiPriority w:val="99"/>
    <w:semiHidden/>
    <w:unhideWhenUsed/>
    <w:rsid w:val="003D76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pavla.hofmeisterova@nesehnuti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avla.hofmeisterova@nesehnuti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avla.hofmeisterova@nesehnuti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bit.ly/manual-kamp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itiativeway.org/" TargetMode="External"/><Relationship Id="rId14" Type="http://schemas.openxmlformats.org/officeDocument/2006/relationships/hyperlink" Target="mailto:pavla.hofmeisterova@nesehnuti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739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NESEHNUTÍ</cp:lastModifiedBy>
  <cp:revision>2</cp:revision>
  <dcterms:created xsi:type="dcterms:W3CDTF">2017-02-10T14:28:00Z</dcterms:created>
  <dcterms:modified xsi:type="dcterms:W3CDTF">2017-02-10T14:28:00Z</dcterms:modified>
</cp:coreProperties>
</file>